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03A93" w14:textId="77777777" w:rsidR="00072335" w:rsidRPr="002F4E83" w:rsidRDefault="00072335" w:rsidP="00063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F4E8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ОТЧёТ</w:t>
      </w:r>
    </w:p>
    <w:p w14:paraId="7EB3FB8E" w14:textId="77777777" w:rsidR="00072335" w:rsidRPr="002F4E83" w:rsidRDefault="00072335" w:rsidP="00063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исполнению</w:t>
      </w:r>
      <w:r w:rsidRPr="002F4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Плана противодействия коррупции</w:t>
      </w:r>
      <w:r w:rsidRPr="002F4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администрации</w:t>
      </w:r>
    </w:p>
    <w:p w14:paraId="59C674D7" w14:textId="77777777" w:rsidR="00072335" w:rsidRPr="002F4E83" w:rsidRDefault="00072335" w:rsidP="00063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город-курорт Анапа </w:t>
      </w:r>
    </w:p>
    <w:p w14:paraId="2D7D387E" w14:textId="77777777" w:rsidR="00072335" w:rsidRPr="002F4E83" w:rsidRDefault="00072335" w:rsidP="00063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 автономным дошкольным образовательным учреждением</w:t>
      </w:r>
    </w:p>
    <w:p w14:paraId="37ED1231" w14:textId="77777777" w:rsidR="00072335" w:rsidRPr="002F4E83" w:rsidRDefault="00072335" w:rsidP="00063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детским садом № 24 «Колосок» муниципального образования город-курорт Анапа </w:t>
      </w:r>
    </w:p>
    <w:p w14:paraId="1CDFA22B" w14:textId="25FCDF47" w:rsidR="00072335" w:rsidRPr="002F4E83" w:rsidRDefault="0006389E" w:rsidP="0006389E">
      <w:pPr>
        <w:tabs>
          <w:tab w:val="center" w:pos="7426"/>
          <w:tab w:val="left" w:pos="94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72335" w:rsidRPr="002F4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07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7B0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полугодие </w:t>
      </w:r>
      <w:r w:rsidR="0007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85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A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7B0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A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4A5D0038" w14:textId="77777777" w:rsidR="00072335" w:rsidRPr="002F4E83" w:rsidRDefault="00072335" w:rsidP="00072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4802"/>
        <w:gridCol w:w="2184"/>
      </w:tblGrid>
      <w:tr w:rsidR="00072335" w:rsidRPr="002F4E83" w14:paraId="7AC666BE" w14:textId="77777777" w:rsidTr="00AB3323">
        <w:trPr>
          <w:jc w:val="center"/>
        </w:trPr>
        <w:tc>
          <w:tcPr>
            <w:tcW w:w="959" w:type="dxa"/>
            <w:vAlign w:val="center"/>
          </w:tcPr>
          <w:p w14:paraId="6CDE51D0" w14:textId="77777777" w:rsidR="00072335" w:rsidRPr="002F4E83" w:rsidRDefault="00072335" w:rsidP="00C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2F4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7087" w:type="dxa"/>
            <w:vAlign w:val="center"/>
          </w:tcPr>
          <w:p w14:paraId="27F580DD" w14:textId="77777777" w:rsidR="00072335" w:rsidRPr="002F4E83" w:rsidRDefault="00072335" w:rsidP="00C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802" w:type="dxa"/>
            <w:vAlign w:val="center"/>
          </w:tcPr>
          <w:p w14:paraId="105D7222" w14:textId="77777777" w:rsidR="00072335" w:rsidRPr="002F4E83" w:rsidRDefault="00072335" w:rsidP="00C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 мероприятия</w:t>
            </w:r>
          </w:p>
        </w:tc>
        <w:tc>
          <w:tcPr>
            <w:tcW w:w="2184" w:type="dxa"/>
            <w:vAlign w:val="center"/>
          </w:tcPr>
          <w:p w14:paraId="6BF03FA4" w14:textId="77777777" w:rsidR="00072335" w:rsidRPr="002F4E83" w:rsidRDefault="00072335" w:rsidP="00C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</w:tbl>
    <w:p w14:paraId="28608415" w14:textId="77777777" w:rsidR="00072335" w:rsidRPr="002F4E83" w:rsidRDefault="00072335" w:rsidP="00072335">
      <w:pPr>
        <w:spacing w:after="0" w:line="1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419"/>
        <w:gridCol w:w="4394"/>
        <w:gridCol w:w="2268"/>
      </w:tblGrid>
      <w:tr w:rsidR="00072335" w:rsidRPr="002F4E83" w14:paraId="6B4D9AFF" w14:textId="77777777" w:rsidTr="00AB3323">
        <w:trPr>
          <w:tblHeader/>
          <w:jc w:val="center"/>
        </w:trPr>
        <w:tc>
          <w:tcPr>
            <w:tcW w:w="988" w:type="dxa"/>
          </w:tcPr>
          <w:p w14:paraId="19B7D340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9" w:type="dxa"/>
          </w:tcPr>
          <w:p w14:paraId="3C300BE0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14:paraId="1A44711C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4EB405C1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2335" w:rsidRPr="002F4E83" w14:paraId="10D625D4" w14:textId="77777777" w:rsidTr="00AB3323">
        <w:trPr>
          <w:jc w:val="center"/>
        </w:trPr>
        <w:tc>
          <w:tcPr>
            <w:tcW w:w="15069" w:type="dxa"/>
            <w:gridSpan w:val="4"/>
          </w:tcPr>
          <w:p w14:paraId="1B401955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Противодействие коррупции в отраслевых (функциональных), территориальных органах администрации</w:t>
            </w:r>
          </w:p>
          <w:p w14:paraId="05188C8D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город-курорт Анапа, подведомственных муниципальных учреждениях</w:t>
            </w:r>
          </w:p>
          <w:p w14:paraId="19D4B951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город-курорт Анапа</w:t>
            </w:r>
          </w:p>
        </w:tc>
      </w:tr>
      <w:tr w:rsidR="00072335" w:rsidRPr="002F4E83" w14:paraId="1A6ED0AA" w14:textId="77777777" w:rsidTr="00AB3323">
        <w:trPr>
          <w:trHeight w:val="3488"/>
          <w:jc w:val="center"/>
        </w:trPr>
        <w:tc>
          <w:tcPr>
            <w:tcW w:w="988" w:type="dxa"/>
          </w:tcPr>
          <w:p w14:paraId="027601D9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19" w:type="dxa"/>
          </w:tcPr>
          <w:p w14:paraId="04318E6B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 противодействия коррупции в администрации муниципального образования город-курорт Анапа (далее – администрация), в подведомственных муниципальных учреждениях муниципального образования город-курорт Анапа (далее – муниципальные учреждения), направленных на достижение конкретных результатов, контроль за их выполнением</w:t>
            </w:r>
          </w:p>
        </w:tc>
        <w:tc>
          <w:tcPr>
            <w:tcW w:w="4394" w:type="dxa"/>
          </w:tcPr>
          <w:p w14:paraId="7C315545" w14:textId="77777777" w:rsidR="00072335" w:rsidRPr="003F216E" w:rsidRDefault="00072335" w:rsidP="00AB332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F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F216E">
              <w:rPr>
                <w:rFonts w:ascii="Times New Roman" w:hAnsi="Times New Roman"/>
                <w:sz w:val="24"/>
                <w:szCs w:val="24"/>
              </w:rPr>
              <w:t>Утверждён план по противодействию коррупции в МАДОУ д/с №24 «Колосок».</w:t>
            </w:r>
          </w:p>
          <w:p w14:paraId="0BA123F5" w14:textId="77777777" w:rsidR="00072335" w:rsidRDefault="00072335" w:rsidP="00AB3323">
            <w:pPr>
              <w:pStyle w:val="a6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F216E">
              <w:rPr>
                <w:rFonts w:ascii="Times New Roman" w:hAnsi="Times New Roman"/>
                <w:sz w:val="24"/>
                <w:szCs w:val="24"/>
              </w:rPr>
              <w:t>План в отчётном периоде не корректировался.</w:t>
            </w:r>
          </w:p>
          <w:p w14:paraId="3FED27EC" w14:textId="77777777" w:rsidR="00AB3323" w:rsidRDefault="00AB3323" w:rsidP="00AB3323">
            <w:pPr>
              <w:pStyle w:val="a6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14:paraId="0821723D" w14:textId="77777777" w:rsidR="00AB3323" w:rsidRPr="003F216E" w:rsidRDefault="00AB3323" w:rsidP="00AB3323">
            <w:pPr>
              <w:pStyle w:val="a6"/>
              <w:tabs>
                <w:tab w:val="left" w:pos="2642"/>
              </w:tabs>
              <w:spacing w:after="120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14:paraId="0628380D" w14:textId="77777777" w:rsidR="00072335" w:rsidRPr="00AB3323" w:rsidRDefault="00072335" w:rsidP="005A73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Результаты по выполнению плана за отчётный период достигнуты в полном объёме. Проведено </w:t>
            </w:r>
            <w:r w:rsidR="005A73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</w:t>
            </w:r>
            <w:r w:rsidR="005A731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противодействию коррупции.</w:t>
            </w:r>
          </w:p>
        </w:tc>
        <w:tc>
          <w:tcPr>
            <w:tcW w:w="2268" w:type="dxa"/>
          </w:tcPr>
          <w:p w14:paraId="4FFAEC71" w14:textId="5D513988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ED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</w:t>
            </w:r>
          </w:p>
          <w:p w14:paraId="684D7AD9" w14:textId="530DC82C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D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D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14:paraId="7F6EC1D3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плана по противодействию коррупции».</w:t>
            </w:r>
          </w:p>
          <w:p w14:paraId="570ECA8A" w14:textId="77777777"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7CF8F4" w14:textId="6E6B4619" w:rsidR="005A7318" w:rsidRDefault="005A7318" w:rsidP="005A731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  от 10.02.202</w:t>
            </w:r>
            <w:r w:rsidR="00E8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заседания комиссии по противодействию коррупции.</w:t>
            </w:r>
          </w:p>
          <w:p w14:paraId="6E67AD43" w14:textId="0952B395" w:rsidR="00072335" w:rsidRPr="002F4E83" w:rsidRDefault="0006389E" w:rsidP="007B0E2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5A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</w:t>
            </w:r>
            <w:r w:rsidR="007B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3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A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3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8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заседания комиссии по противодействию коррупции.</w:t>
            </w:r>
          </w:p>
        </w:tc>
      </w:tr>
      <w:tr w:rsidR="00072335" w:rsidRPr="002F4E83" w14:paraId="33767B7E" w14:textId="77777777" w:rsidTr="00DB4D79">
        <w:trPr>
          <w:trHeight w:val="1298"/>
          <w:jc w:val="center"/>
        </w:trPr>
        <w:tc>
          <w:tcPr>
            <w:tcW w:w="988" w:type="dxa"/>
          </w:tcPr>
          <w:p w14:paraId="2847BDD6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 </w:t>
            </w:r>
          </w:p>
        </w:tc>
        <w:tc>
          <w:tcPr>
            <w:tcW w:w="7419" w:type="dxa"/>
          </w:tcPr>
          <w:p w14:paraId="634A776F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планов противодействия коррупции в муниципальных учреждениях </w:t>
            </w:r>
          </w:p>
        </w:tc>
        <w:tc>
          <w:tcPr>
            <w:tcW w:w="4394" w:type="dxa"/>
          </w:tcPr>
          <w:p w14:paraId="3AD4BC1C" w14:textId="77777777" w:rsidR="00072335" w:rsidRPr="002F4E83" w:rsidRDefault="00072335" w:rsidP="00AB3323">
            <w:pPr>
              <w:widowControl w:val="0"/>
              <w:spacing w:after="6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отчётный период в МАДОУ д/с № 24 «Колосок» реализованы следующие мероприятия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противодействию коррупции:</w:t>
            </w:r>
          </w:p>
          <w:p w14:paraId="0E414F66" w14:textId="77777777" w:rsidR="00072335" w:rsidRPr="002F4E83" w:rsidRDefault="00072335" w:rsidP="00AB3323">
            <w:pPr>
              <w:widowControl w:val="0"/>
              <w:tabs>
                <w:tab w:val="left" w:pos="35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роведено </w:t>
            </w:r>
            <w:r w:rsidR="005A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 w:rsidR="005A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коллектива. 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чего сотрудники учрежде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освежили знания о 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действующем законодательстве РФ и нормативными актами муниципального образования город-курорт Анапа в области противодействия коррупции и мерами, применяемыми к нарушителям как за получение, дачу взятки, так и за посредничество во взяточничестве.</w:t>
            </w:r>
          </w:p>
          <w:p w14:paraId="7A8FABA2" w14:textId="77777777" w:rsidR="00072335" w:rsidRPr="002F4E83" w:rsidRDefault="00072335" w:rsidP="00AB3323">
            <w:pPr>
              <w:widowControl w:val="0"/>
              <w:tabs>
                <w:tab w:val="left" w:pos="129"/>
                <w:tab w:val="left" w:pos="279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Обновлено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общедоступных местах в детском саду и на официальном сайте учреждения:</w:t>
            </w:r>
          </w:p>
          <w:p w14:paraId="74B84CCD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адреса, телефоны и сайты органов, куда должны обращаться граждане в случае проявления коррупционных действий: фактов вымогательства, взяточничества других проявлений коррупции по внесению денежных средств;</w:t>
            </w:r>
          </w:p>
          <w:p w14:paraId="5D67447D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информация для родителей (законных представителей) о правилах приёма в ДОУ и закрепление территорий МО     г-к Анапа за дошкольными образовательными организациями для регулирования принятия на учёт детей, подлежащих обучению по образовательной программе ДО, в целях зачисления в детские сады МО г-к Анапа 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территориальной доступности.</w:t>
            </w:r>
          </w:p>
          <w:p w14:paraId="5DBB5E87" w14:textId="77777777" w:rsidR="00072335" w:rsidRPr="0006389E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Жалоб, звонков и обращений по коррупционным проявлениям в отчётном периоде не поступало, в связи с чем, анализ не проводился.</w:t>
            </w:r>
          </w:p>
        </w:tc>
        <w:tc>
          <w:tcPr>
            <w:tcW w:w="2268" w:type="dxa"/>
          </w:tcPr>
          <w:p w14:paraId="0478A384" w14:textId="77777777" w:rsidR="00072335" w:rsidRPr="002F4E83" w:rsidRDefault="00072335" w:rsidP="00E85733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25A8B1" w14:textId="1916A9CD" w:rsidR="005A7318" w:rsidRPr="002F4E83" w:rsidRDefault="005A7318" w:rsidP="005A731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собрания трудового коллектива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                от 17.02.202</w:t>
            </w:r>
            <w:r w:rsidR="00E8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76C54871" w14:textId="77777777" w:rsidR="005A7318" w:rsidRDefault="005A7318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791575" w14:textId="6FD6328B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собрания трудового коллектива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063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</w:t>
            </w:r>
            <w:r w:rsidR="005A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A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3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8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0538ED78" w14:textId="77777777"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FABE67" w14:textId="77777777"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75CE4" w14:textId="77777777"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639130" w14:textId="77777777"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C5A9BE" w14:textId="77777777"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0DA68F" w14:textId="77777777"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B68D4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B185A7" w14:textId="77777777"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11C3B" w14:textId="77777777"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4BEA1" w14:textId="77777777"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1ECFE" w14:textId="77777777"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3DC98E" w14:textId="77777777"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6A1B08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C08ED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0F5239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244B9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A35C41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16E494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C0019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010DAD" w14:textId="77777777" w:rsidR="00072335" w:rsidRPr="002F4E83" w:rsidRDefault="00072335" w:rsidP="00DB4D7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35" w:rsidRPr="002F4E83" w14:paraId="2B16C82F" w14:textId="77777777" w:rsidTr="00AB3323">
        <w:trPr>
          <w:jc w:val="center"/>
        </w:trPr>
        <w:tc>
          <w:tcPr>
            <w:tcW w:w="988" w:type="dxa"/>
          </w:tcPr>
          <w:p w14:paraId="636C5BDA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7419" w:type="dxa"/>
          </w:tcPr>
          <w:p w14:paraId="4F0C942F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сведений о доходах, расходах, об имуществе и обязательствах имущественного характера муниципальными служащими администрации и руководителями муниципальных учреждений </w:t>
            </w:r>
          </w:p>
        </w:tc>
        <w:tc>
          <w:tcPr>
            <w:tcW w:w="4394" w:type="dxa"/>
          </w:tcPr>
          <w:p w14:paraId="309DAEAF" w14:textId="38F02E28" w:rsidR="00072335" w:rsidRPr="002F4E83" w:rsidRDefault="00072335" w:rsidP="005A7318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 образовательного учреждения в отчётном периоде представлены сведения о доходах, расходах, об имуществе и обязательствах имущественного характера себя, супруга и несоверше</w:t>
            </w:r>
            <w:r w:rsidR="00063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ннолетнего сына за отчётный 202</w:t>
            </w:r>
            <w:r w:rsidR="00E8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</w:t>
            </w:r>
          </w:p>
        </w:tc>
        <w:tc>
          <w:tcPr>
            <w:tcW w:w="2268" w:type="dxa"/>
          </w:tcPr>
          <w:p w14:paraId="2C4340B9" w14:textId="1732F045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№ 273-ФЗ               от 25.12. 2008 </w:t>
            </w:r>
            <w:r w:rsidR="00DB4D79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противодействии коррупции»</w:t>
            </w:r>
          </w:p>
        </w:tc>
      </w:tr>
      <w:tr w:rsidR="00072335" w:rsidRPr="002F4E83" w14:paraId="434672FE" w14:textId="77777777" w:rsidTr="00AB3323">
        <w:trPr>
          <w:trHeight w:val="565"/>
          <w:jc w:val="center"/>
        </w:trPr>
        <w:tc>
          <w:tcPr>
            <w:tcW w:w="15069" w:type="dxa"/>
            <w:gridSpan w:val="4"/>
            <w:vAlign w:val="center"/>
          </w:tcPr>
          <w:p w14:paraId="240A77C9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22326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Экспертиза нормативных правовых актов на коррупциогенность</w:t>
            </w:r>
          </w:p>
          <w:p w14:paraId="272B4D6F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35" w:rsidRPr="002F4E83" w14:paraId="3EB440D8" w14:textId="77777777" w:rsidTr="00AB3323">
        <w:trPr>
          <w:jc w:val="center"/>
        </w:trPr>
        <w:tc>
          <w:tcPr>
            <w:tcW w:w="988" w:type="dxa"/>
          </w:tcPr>
          <w:p w14:paraId="00B641AF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419" w:type="dxa"/>
          </w:tcPr>
          <w:p w14:paraId="6B028E05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мер, направленных на предупреждение нарушений, влекущих признание незаконными решений и действий (бездействия) администрации, муниципальных учреждений и их должностных лиц</w:t>
            </w:r>
          </w:p>
        </w:tc>
        <w:tc>
          <w:tcPr>
            <w:tcW w:w="4394" w:type="dxa"/>
          </w:tcPr>
          <w:p w14:paraId="5C0F3F8A" w14:textId="77777777" w:rsidR="00072335" w:rsidRPr="007C42D4" w:rsidRDefault="00072335" w:rsidP="00AB3323">
            <w:pPr>
              <w:widowControl w:val="0"/>
              <w:spacing w:after="6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2D4">
              <w:rPr>
                <w:rFonts w:ascii="Times New Roman" w:hAnsi="Times New Roman"/>
                <w:sz w:val="24"/>
                <w:szCs w:val="24"/>
              </w:rPr>
              <w:t>Решений о признании незаконными решений и действий (бездействия) администрации муниципального учреждения и их должностных лиц не имеется.</w:t>
            </w:r>
          </w:p>
          <w:p w14:paraId="500581E6" w14:textId="77777777" w:rsidR="00072335" w:rsidRPr="007C42D4" w:rsidRDefault="00072335" w:rsidP="00AB3323">
            <w:pPr>
              <w:pStyle w:val="a6"/>
              <w:spacing w:after="6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2D4">
              <w:rPr>
                <w:rFonts w:ascii="Times New Roman" w:hAnsi="Times New Roman"/>
                <w:sz w:val="24"/>
                <w:szCs w:val="24"/>
              </w:rPr>
              <w:t>Комиссией по противодействию кор</w:t>
            </w:r>
            <w:r>
              <w:rPr>
                <w:rFonts w:ascii="Times New Roman" w:hAnsi="Times New Roman"/>
                <w:sz w:val="24"/>
                <w:szCs w:val="24"/>
              </w:rPr>
              <w:t>рупции МАДОУ д/с № 24 «Колосок» применялись</w:t>
            </w:r>
            <w:r w:rsidRPr="007C42D4">
              <w:rPr>
                <w:rFonts w:ascii="Times New Roman" w:hAnsi="Times New Roman"/>
                <w:sz w:val="24"/>
                <w:szCs w:val="24"/>
              </w:rPr>
              <w:t xml:space="preserve"> следующие меры: на стадии разработки нормативно-прав</w:t>
            </w:r>
            <w:r>
              <w:rPr>
                <w:rFonts w:ascii="Times New Roman" w:hAnsi="Times New Roman"/>
                <w:sz w:val="24"/>
                <w:szCs w:val="24"/>
              </w:rPr>
              <w:t>овых актов проводился</w:t>
            </w:r>
            <w:r w:rsidRPr="007C42D4">
              <w:rPr>
                <w:rFonts w:ascii="Times New Roman" w:hAnsi="Times New Roman"/>
                <w:sz w:val="24"/>
                <w:szCs w:val="24"/>
              </w:rPr>
              <w:t xml:space="preserve"> анализ на соответствие их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действующе</w:t>
            </w:r>
            <w:r w:rsidRPr="007C42D4">
              <w:rPr>
                <w:rFonts w:ascii="Times New Roman" w:hAnsi="Times New Roman"/>
                <w:sz w:val="24"/>
                <w:szCs w:val="24"/>
              </w:rPr>
              <w:t>му законодательству,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ные нормативные акты размещались</w:t>
            </w:r>
            <w:r w:rsidRPr="007C42D4">
              <w:rPr>
                <w:rFonts w:ascii="Times New Roman" w:hAnsi="Times New Roman"/>
                <w:sz w:val="24"/>
                <w:szCs w:val="24"/>
              </w:rPr>
              <w:t xml:space="preserve"> на сай</w:t>
            </w:r>
            <w:r>
              <w:rPr>
                <w:rFonts w:ascii="Times New Roman" w:hAnsi="Times New Roman"/>
                <w:sz w:val="24"/>
                <w:szCs w:val="24"/>
              </w:rPr>
              <w:t>те детского сада</w:t>
            </w:r>
            <w:r w:rsidRPr="007C42D4">
              <w:rPr>
                <w:rFonts w:ascii="Times New Roman" w:hAnsi="Times New Roman"/>
                <w:sz w:val="24"/>
                <w:szCs w:val="24"/>
              </w:rPr>
              <w:t xml:space="preserve"> и подлежат ознакомлению работниками </w:t>
            </w:r>
            <w:r w:rsidR="00AB3323">
              <w:rPr>
                <w:rFonts w:ascii="Times New Roman" w:hAnsi="Times New Roman"/>
                <w:sz w:val="24"/>
                <w:szCs w:val="24"/>
              </w:rPr>
              <w:t>Д</w:t>
            </w:r>
            <w:r w:rsidRPr="007C42D4">
              <w:rPr>
                <w:rFonts w:ascii="Times New Roman" w:hAnsi="Times New Roman"/>
                <w:sz w:val="24"/>
                <w:szCs w:val="24"/>
              </w:rPr>
              <w:t xml:space="preserve">ОУ. </w:t>
            </w:r>
          </w:p>
          <w:p w14:paraId="7E553C8D" w14:textId="77777777" w:rsidR="005C1498" w:rsidRPr="0006389E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2D4">
              <w:rPr>
                <w:rFonts w:ascii="Times New Roman" w:hAnsi="Times New Roman"/>
                <w:sz w:val="24"/>
                <w:szCs w:val="24"/>
              </w:rPr>
              <w:t xml:space="preserve">В ходе анализа за отчётный период, выявлена 100% результативность мер направленных на предупреждение </w:t>
            </w:r>
            <w:r w:rsidRPr="007C4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нарушений, влекущих признание незаконными решений и действий (бездействия) </w:t>
            </w:r>
            <w:r w:rsidR="00AB3323">
              <w:rPr>
                <w:rFonts w:ascii="Times New Roman" w:hAnsi="Times New Roman"/>
                <w:sz w:val="24"/>
                <w:szCs w:val="24"/>
              </w:rPr>
              <w:t>Д</w:t>
            </w:r>
            <w:r w:rsidRPr="007C42D4">
              <w:rPr>
                <w:rFonts w:ascii="Times New Roman" w:hAnsi="Times New Roman"/>
                <w:sz w:val="24"/>
                <w:szCs w:val="24"/>
              </w:rPr>
              <w:t>ОУ и его должностных лиц.</w:t>
            </w:r>
          </w:p>
        </w:tc>
        <w:tc>
          <w:tcPr>
            <w:tcW w:w="2268" w:type="dxa"/>
          </w:tcPr>
          <w:p w14:paraId="2700F1EC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DB895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AF21C4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AF3CC9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BBCA08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4254AC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B71411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991E4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E96C4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ACD38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FFCC76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53B305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078CDF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35" w:rsidRPr="002F4E83" w14:paraId="22FC0FE1" w14:textId="77777777" w:rsidTr="00AB3323">
        <w:trPr>
          <w:jc w:val="center"/>
        </w:trPr>
        <w:tc>
          <w:tcPr>
            <w:tcW w:w="988" w:type="dxa"/>
          </w:tcPr>
          <w:p w14:paraId="242885A6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7419" w:type="dxa"/>
          </w:tcPr>
          <w:p w14:paraId="419BE95A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мер, направленных на устранение последствий, наступивших вследствие принятия ненормативного правового акта.</w:t>
            </w:r>
          </w:p>
        </w:tc>
        <w:tc>
          <w:tcPr>
            <w:tcW w:w="4394" w:type="dxa"/>
          </w:tcPr>
          <w:p w14:paraId="1553F671" w14:textId="77777777" w:rsidR="00072335" w:rsidRPr="0006389E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Протестов и судебных решений по отмене </w:t>
            </w:r>
            <w:r w:rsidR="0073721D" w:rsidRPr="002F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актов,</w:t>
            </w:r>
            <w:r w:rsidRPr="002F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изданных МАДОУ д/с №</w:t>
            </w:r>
            <w:r w:rsidR="0006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«Колосок» </w:t>
            </w:r>
            <w:r w:rsidR="0073721D" w:rsidRPr="002F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период,</w:t>
            </w:r>
            <w:r w:rsidRPr="002F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выносилось. Мер направленных на устранение последствий ненормативных актов не требуется.</w:t>
            </w:r>
          </w:p>
        </w:tc>
        <w:tc>
          <w:tcPr>
            <w:tcW w:w="2268" w:type="dxa"/>
          </w:tcPr>
          <w:p w14:paraId="5122113C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35" w:rsidRPr="002F4E83" w14:paraId="260FDE20" w14:textId="77777777" w:rsidTr="00AB3323">
        <w:trPr>
          <w:jc w:val="center"/>
        </w:trPr>
        <w:tc>
          <w:tcPr>
            <w:tcW w:w="15069" w:type="dxa"/>
            <w:gridSpan w:val="4"/>
          </w:tcPr>
          <w:p w14:paraId="3AF9DF7D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FF9375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Совершенствование процедур при размещении муниципального заказа </w:t>
            </w:r>
          </w:p>
          <w:p w14:paraId="4DC8A933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35" w:rsidRPr="002F4E83" w14:paraId="19167EDA" w14:textId="77777777" w:rsidTr="00AB3323">
        <w:trPr>
          <w:trHeight w:val="526"/>
          <w:jc w:val="center"/>
        </w:trPr>
        <w:tc>
          <w:tcPr>
            <w:tcW w:w="988" w:type="dxa"/>
          </w:tcPr>
          <w:p w14:paraId="49C927DF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419" w:type="dxa"/>
          </w:tcPr>
          <w:p w14:paraId="450B8355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процедур в сфере закупок товаров, работ, услуг для обеспечения муниципальных нужд муниципального образования город-курорт Анапа.</w:t>
            </w:r>
          </w:p>
          <w:p w14:paraId="65BA2E3E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8CDC9D" w14:textId="77777777" w:rsidR="00072335" w:rsidRPr="002F4E83" w:rsidRDefault="00072335" w:rsidP="00AB33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 процедуры, при размещении муниципального заказа</w:t>
            </w:r>
            <w:r w:rsidR="00102946" w:rsidRPr="001029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этапа планирования и заканчивая отчётами об исполнении договоров (контрактов), публикуются на официальном сайте РФ для размещения информации о размещении заказов на поставки товаров, выполнение работ, оказание услуг www.zakupki.gov.ru, и любой желающий может с ней ознакомиться.</w:t>
            </w:r>
          </w:p>
          <w:p w14:paraId="60F82F93" w14:textId="3C4901D0" w:rsidR="00072335" w:rsidRPr="002F4E83" w:rsidRDefault="0073721D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отчётный период заключено </w:t>
            </w:r>
            <w:r w:rsidR="007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E83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на о</w:t>
            </w:r>
            <w:r w:rsidR="000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бщую сумму           </w:t>
            </w:r>
            <w:r w:rsidR="007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  <w:r w:rsidR="007B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119,28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14:paraId="2C46119D" w14:textId="41DFA483" w:rsidR="00072335" w:rsidRPr="002F4E83" w:rsidRDefault="00072335" w:rsidP="00AB332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 на официальном сайте </w:t>
            </w:r>
            <w:r w:rsidR="001029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план-г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 закупок на финан</w:t>
            </w:r>
            <w:r w:rsidR="0073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совый 202</w:t>
            </w:r>
            <w:r w:rsidR="00ED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14:paraId="171E8D81" w14:textId="13B35986" w:rsidR="00072335" w:rsidRPr="002F4E83" w:rsidRDefault="00E8383D" w:rsidP="00AB3323">
            <w:pPr>
              <w:widowControl w:val="0"/>
              <w:numPr>
                <w:ilvl w:val="0"/>
                <w:numId w:val="1"/>
              </w:numPr>
              <w:tabs>
                <w:tab w:val="left" w:pos="309"/>
              </w:tabs>
              <w:spacing w:after="0" w:line="240" w:lineRule="auto"/>
              <w:ind w:left="-57" w:right="-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азмещена финансовая отчётная документация по итогам работы </w:t>
            </w:r>
            <w:r w:rsidR="00E6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д/с № 24 </w:t>
            </w:r>
            <w:r w:rsidR="0073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«Колосок» за </w:t>
            </w:r>
            <w:r w:rsidR="007B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</w:t>
            </w:r>
            <w:r w:rsidR="00E8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  <w:r w:rsidR="007B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</w:t>
            </w:r>
            <w:r w:rsidR="00794A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A273CB2" w14:textId="77777777" w:rsidR="00072335" w:rsidRPr="002F4E83" w:rsidRDefault="00072335" w:rsidP="00AB3323">
            <w:pPr>
              <w:widowControl w:val="0"/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ind w:left="-57" w:right="-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r w:rsidR="0016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55D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числа </w:t>
            </w:r>
            <w:r w:rsidR="0016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месяца, следующего за отчётным, </w:t>
            </w:r>
            <w:r w:rsidR="00E6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публикуются 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количестве и общей стоимости договоров, заключённых заказчиком </w:t>
            </w:r>
          </w:p>
        </w:tc>
        <w:tc>
          <w:tcPr>
            <w:tcW w:w="2268" w:type="dxa"/>
          </w:tcPr>
          <w:p w14:paraId="1E50404C" w14:textId="77777777" w:rsidR="00072335" w:rsidRPr="002F4E83" w:rsidRDefault="00072335" w:rsidP="00AB33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Федеральный закон РФ </w:t>
            </w:r>
            <w:r w:rsidR="0073721D" w:rsidRPr="002F4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18.07.2011</w:t>
            </w:r>
            <w:r w:rsidRPr="002F4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№ 223-ФЗ</w:t>
            </w:r>
          </w:p>
          <w:p w14:paraId="07BF6FF7" w14:textId="77777777" w:rsidR="00072335" w:rsidRPr="002F4E83" w:rsidRDefault="0006389E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закупках товаров, работ, услуг отдельными видами юридических лиц».</w:t>
            </w:r>
          </w:p>
          <w:p w14:paraId="56370DBA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35" w:rsidRPr="002F4E83" w14:paraId="6F7232C4" w14:textId="77777777" w:rsidTr="00AB3323">
        <w:trPr>
          <w:trHeight w:val="1452"/>
          <w:jc w:val="center"/>
        </w:trPr>
        <w:tc>
          <w:tcPr>
            <w:tcW w:w="988" w:type="dxa"/>
          </w:tcPr>
          <w:p w14:paraId="0F0D225A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7419" w:type="dxa"/>
          </w:tcPr>
          <w:p w14:paraId="05EB902B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за целевым, рациональным расходованием бюджетных средств на закупаемую продукцию для муниципальных нужд муниципального образования город-курорт Анапа.</w:t>
            </w:r>
          </w:p>
        </w:tc>
        <w:tc>
          <w:tcPr>
            <w:tcW w:w="4394" w:type="dxa"/>
          </w:tcPr>
          <w:p w14:paraId="39068150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Постоянный контроль за целевым, рациональным расходованием бюджетных средств на закупаемую продукцию для МАДОУ д/с № 24 «Колосок» обеспечивает руководитель МАДОУ, УО администрации, отдел внутреннего финансового контроля администрации муниципального образования город-курорт Анапа. </w:t>
            </w:r>
          </w:p>
          <w:p w14:paraId="499B9CAC" w14:textId="77777777" w:rsidR="00072335" w:rsidRPr="00A6515D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Контрольных мероприятий в отчётном периоде не осуществлялось.</w:t>
            </w:r>
          </w:p>
        </w:tc>
        <w:tc>
          <w:tcPr>
            <w:tcW w:w="2268" w:type="dxa"/>
          </w:tcPr>
          <w:p w14:paraId="71D65EAE" w14:textId="77777777" w:rsidR="00072335" w:rsidRDefault="00072335" w:rsidP="00AB33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7FB1E24" w14:textId="77777777" w:rsidR="00072335" w:rsidRDefault="00072335" w:rsidP="00AB33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C01855" w14:textId="77777777" w:rsidR="00072335" w:rsidRPr="003D7B80" w:rsidRDefault="00072335" w:rsidP="00AB33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B128AC2" w14:textId="77777777" w:rsidR="00072335" w:rsidRPr="002F4E83" w:rsidRDefault="00072335" w:rsidP="000723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1EA33" w14:textId="77777777" w:rsidR="00072335" w:rsidRPr="002F4E83" w:rsidRDefault="00072335" w:rsidP="00072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28970" w14:textId="77777777" w:rsidR="00072335" w:rsidRPr="002F4E83" w:rsidRDefault="0016455D" w:rsidP="00072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                                                                                                                                                                                                 Е.Д. Алексеенко</w:t>
      </w:r>
    </w:p>
    <w:p w14:paraId="533F382C" w14:textId="77777777" w:rsidR="00072335" w:rsidRDefault="00072335" w:rsidP="0073721D">
      <w:pPr>
        <w:spacing w:after="0" w:line="240" w:lineRule="auto"/>
        <w:jc w:val="center"/>
      </w:pPr>
    </w:p>
    <w:p w14:paraId="3B5AC973" w14:textId="77777777" w:rsidR="00072335" w:rsidRDefault="00072335" w:rsidP="00072335"/>
    <w:p w14:paraId="24EF15F9" w14:textId="77777777" w:rsidR="00627BC6" w:rsidRDefault="00627BC6"/>
    <w:sectPr w:rsidR="00627BC6" w:rsidSect="00AB3323">
      <w:headerReference w:type="even" r:id="rId8"/>
      <w:headerReference w:type="default" r:id="rId9"/>
      <w:headerReference w:type="first" r:id="rId10"/>
      <w:pgSz w:w="16838" w:h="11906" w:orient="landscape"/>
      <w:pgMar w:top="1134" w:right="851" w:bottom="96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F200E" w14:textId="77777777" w:rsidR="007F3DD8" w:rsidRDefault="007F3DD8" w:rsidP="00F10F0E">
      <w:pPr>
        <w:spacing w:after="0" w:line="240" w:lineRule="auto"/>
      </w:pPr>
      <w:r>
        <w:separator/>
      </w:r>
    </w:p>
  </w:endnote>
  <w:endnote w:type="continuationSeparator" w:id="0">
    <w:p w14:paraId="2941DB1E" w14:textId="77777777" w:rsidR="007F3DD8" w:rsidRDefault="007F3DD8" w:rsidP="00F1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0CBF6" w14:textId="77777777" w:rsidR="007F3DD8" w:rsidRDefault="007F3DD8" w:rsidP="00F10F0E">
      <w:pPr>
        <w:spacing w:after="0" w:line="240" w:lineRule="auto"/>
      </w:pPr>
      <w:r>
        <w:separator/>
      </w:r>
    </w:p>
  </w:footnote>
  <w:footnote w:type="continuationSeparator" w:id="0">
    <w:p w14:paraId="1E2083F6" w14:textId="77777777" w:rsidR="007F3DD8" w:rsidRDefault="007F3DD8" w:rsidP="00F1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C10AE" w14:textId="77777777" w:rsidR="00F541D2" w:rsidRDefault="00F10F0E" w:rsidP="008A7C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12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58B3E9" w14:textId="77777777" w:rsidR="00F541D2" w:rsidRDefault="00F541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81E6C" w14:textId="77777777" w:rsidR="00F541D2" w:rsidRDefault="000823CE">
    <w:pPr>
      <w:pStyle w:val="a3"/>
      <w:jc w:val="center"/>
    </w:pPr>
    <w:r>
      <w:rPr>
        <w:noProof/>
        <w:lang w:eastAsia="ru-RU"/>
      </w:rPr>
      <w:pict w14:anchorId="349C1E44">
        <v:rect id="Прямоугольник 4" o:spid="_x0000_s2053" style="position:absolute;left:0;text-align:left;margin-left:784.6pt;margin-top:313.5pt;width:57.3pt;height:25.95pt;z-index:25165568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" o:allowincell="f" stroked="f">
          <v:textbox style="layout-flow:vertical">
            <w:txbxContent>
              <w:p w14:paraId="20286C27" w14:textId="77777777" w:rsidR="00F541D2" w:rsidRPr="00230C51" w:rsidRDefault="00F541D2" w:rsidP="00230C51">
                <w:pPr>
                  <w:spacing w:after="0" w:line="240" w:lineRule="auto"/>
                  <w:rPr>
                    <w:rFonts w:ascii="Times New Roman" w:hAnsi="Times New Roman"/>
                    <w:sz w:val="12"/>
                    <w:szCs w:val="12"/>
                  </w:rPr>
                </w:pPr>
              </w:p>
              <w:p w14:paraId="49C9DCC6" w14:textId="6BF272DA" w:rsidR="00F541D2" w:rsidRPr="00230C51" w:rsidRDefault="00F10F0E" w:rsidP="00230C51">
                <w:pPr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230C51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F512C3" w:rsidRPr="00230C51">
                  <w:rPr>
                    <w:rFonts w:ascii="Times New Roman" w:hAnsi="Times New Roman"/>
                    <w:sz w:val="28"/>
                    <w:szCs w:val="28"/>
                  </w:rPr>
                  <w:instrText>PAGE   \* MERGEFORMAT</w:instrText>
                </w:r>
                <w:r w:rsidRPr="00230C51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0823CE">
                  <w:rPr>
                    <w:rFonts w:ascii="Times New Roman" w:hAnsi="Times New Roman"/>
                    <w:noProof/>
                    <w:sz w:val="28"/>
                    <w:szCs w:val="28"/>
                  </w:rPr>
                  <w:t>5</w:t>
                </w:r>
                <w:r w:rsidRPr="00230C51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ru-RU"/>
      </w:rPr>
      <w:pict w14:anchorId="6441EA06">
        <v:rect id="Прямоугольник 3" o:spid="_x0000_s2052" style="position:absolute;left:0;text-align:left;margin-left:784.6pt;margin-top:313.5pt;width:57.3pt;height:25.95pt;z-index:25165670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" o:allowincell="f" stroked="f">
          <v:textbox style="layout-flow:vertical">
            <w:txbxContent>
              <w:p w14:paraId="6452C397" w14:textId="77777777" w:rsidR="00F541D2" w:rsidRPr="00CA5BE7" w:rsidRDefault="00F541D2" w:rsidP="00CA5BE7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</w:p>
            </w:txbxContent>
          </v:textbox>
          <w10:wrap anchorx="page" anchory="page"/>
        </v:rect>
      </w:pict>
    </w:r>
    <w:r>
      <w:rPr>
        <w:noProof/>
        <w:lang w:eastAsia="ru-RU"/>
      </w:rPr>
      <w:pict w14:anchorId="4FBBC16B">
        <v:rect id="Прямоугольник 2" o:spid="_x0000_s2051" style="position:absolute;left:0;text-align:left;margin-left:784.6pt;margin-top:313.5pt;width:57.3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" o:allowincell="f" stroked="f">
          <v:textbox style="layout-flow:vertical">
            <w:txbxContent>
              <w:p w14:paraId="19B0ED77" w14:textId="77777777" w:rsidR="00F541D2" w:rsidRPr="00CA5BE7" w:rsidRDefault="00F541D2" w:rsidP="00CA5BE7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</w:p>
            </w:txbxContent>
          </v:textbox>
          <w10:wrap anchorx="page" anchory="page"/>
        </v:rect>
      </w:pict>
    </w:r>
    <w:r>
      <w:rPr>
        <w:noProof/>
        <w:lang w:eastAsia="ru-RU"/>
      </w:rPr>
      <w:pict w14:anchorId="70F80C85">
        <v:rect id="Прямоугольник 1" o:spid="_x0000_s2050" style="position:absolute;left:0;text-align:left;margin-left:784.6pt;margin-top:313.5pt;width:57.3pt;height:25.95pt;z-index:25165875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" o:allowincell="f" stroked="f">
          <v:textbox style="layout-flow:vertical">
            <w:txbxContent>
              <w:p w14:paraId="1C5242EB" w14:textId="77777777" w:rsidR="00F541D2" w:rsidRPr="00D04B0F" w:rsidRDefault="00F541D2" w:rsidP="00D04B0F">
                <w:pPr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rect>
      </w:pict>
    </w:r>
  </w:p>
  <w:p w14:paraId="21F3DC1E" w14:textId="77777777" w:rsidR="00F541D2" w:rsidRDefault="00F541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2A374" w14:textId="77777777" w:rsidR="00F541D2" w:rsidRDefault="000823CE">
    <w:pPr>
      <w:pStyle w:val="a3"/>
    </w:pPr>
    <w:r>
      <w:rPr>
        <w:noProof/>
        <w:lang w:eastAsia="ru-RU"/>
      </w:rPr>
      <w:pict w14:anchorId="770544AC">
        <v:rect id="Прямоугольник 545" o:spid="_x0000_s2049" style="position:absolute;margin-left:796.55pt;margin-top:296.6pt;width:33.95pt;height:25.95pt;z-index:25165977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" o:allowincell="f" stroked="f">
          <v:textbox>
            <w:txbxContent>
              <w:p w14:paraId="5016AE2E" w14:textId="77777777" w:rsidR="00F541D2" w:rsidRDefault="00F541D2" w:rsidP="00230C51"/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A70"/>
    <w:multiLevelType w:val="hybridMultilevel"/>
    <w:tmpl w:val="7ADCA6F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335"/>
    <w:rsid w:val="00022E63"/>
    <w:rsid w:val="0006389E"/>
    <w:rsid w:val="00072335"/>
    <w:rsid w:val="000823CE"/>
    <w:rsid w:val="00096A11"/>
    <w:rsid w:val="000F386F"/>
    <w:rsid w:val="00102946"/>
    <w:rsid w:val="0016455D"/>
    <w:rsid w:val="002C6127"/>
    <w:rsid w:val="00323D5C"/>
    <w:rsid w:val="00345A3D"/>
    <w:rsid w:val="003A61FD"/>
    <w:rsid w:val="003D5773"/>
    <w:rsid w:val="00436701"/>
    <w:rsid w:val="004C0B1A"/>
    <w:rsid w:val="00530BFF"/>
    <w:rsid w:val="005A7318"/>
    <w:rsid w:val="005C1498"/>
    <w:rsid w:val="00627BC6"/>
    <w:rsid w:val="00647B80"/>
    <w:rsid w:val="00656FB1"/>
    <w:rsid w:val="0073721D"/>
    <w:rsid w:val="00751881"/>
    <w:rsid w:val="00794A5B"/>
    <w:rsid w:val="007B0E22"/>
    <w:rsid w:val="007F3DD8"/>
    <w:rsid w:val="00812D6F"/>
    <w:rsid w:val="00885357"/>
    <w:rsid w:val="00AB0BE5"/>
    <w:rsid w:val="00AB3323"/>
    <w:rsid w:val="00C21737"/>
    <w:rsid w:val="00C32BB9"/>
    <w:rsid w:val="00DB4D79"/>
    <w:rsid w:val="00E63BBE"/>
    <w:rsid w:val="00E8383D"/>
    <w:rsid w:val="00E85733"/>
    <w:rsid w:val="00EB0AA8"/>
    <w:rsid w:val="00ED1CE1"/>
    <w:rsid w:val="00EE02C5"/>
    <w:rsid w:val="00F10F0E"/>
    <w:rsid w:val="00F512C3"/>
    <w:rsid w:val="00F541D2"/>
    <w:rsid w:val="00F6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4D16A69"/>
  <w15:docId w15:val="{3B5F4DB4-529E-49BC-A8A4-8C6399EB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2335"/>
  </w:style>
  <w:style w:type="character" w:styleId="a5">
    <w:name w:val="page number"/>
    <w:basedOn w:val="a0"/>
    <w:rsid w:val="00072335"/>
  </w:style>
  <w:style w:type="paragraph" w:styleId="a6">
    <w:name w:val="No Spacing"/>
    <w:uiPriority w:val="1"/>
    <w:qFormat/>
    <w:rsid w:val="000723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DD724-D717-4F2A-894B-09E81E88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DS-24</dc:creator>
  <cp:keywords/>
  <dc:description/>
  <cp:lastModifiedBy>admin</cp:lastModifiedBy>
  <cp:revision>23</cp:revision>
  <cp:lastPrinted>2022-06-16T13:51:00Z</cp:lastPrinted>
  <dcterms:created xsi:type="dcterms:W3CDTF">2021-06-17T07:21:00Z</dcterms:created>
  <dcterms:modified xsi:type="dcterms:W3CDTF">2025-07-21T08:36:00Z</dcterms:modified>
</cp:coreProperties>
</file>